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6D" w:rsidRDefault="009669CB" w:rsidP="009669CB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ERASMUS+ – Antragsrunde 2020</w:t>
      </w:r>
    </w:p>
    <w:p w:rsidR="0003256D" w:rsidRDefault="0003256D" w:rsidP="000325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Unterstützung </w:t>
      </w:r>
      <w:r w:rsidR="009669CB">
        <w:rPr>
          <w:b/>
          <w:sz w:val="22"/>
          <w:szCs w:val="22"/>
        </w:rPr>
        <w:t>für antragstellende Schu</w:t>
      </w:r>
      <w:r w:rsidR="002625C1">
        <w:rPr>
          <w:b/>
          <w:sz w:val="22"/>
          <w:szCs w:val="22"/>
        </w:rPr>
        <w:t>len durch externe Berater und vorbereitende Besuche</w:t>
      </w:r>
    </w:p>
    <w:p w:rsidR="0003256D" w:rsidRDefault="0003256D" w:rsidP="0003256D">
      <w:pPr>
        <w:spacing w:line="360" w:lineRule="auto"/>
        <w:jc w:val="both"/>
        <w:rPr>
          <w:rFonts w:cs="Arial"/>
        </w:rPr>
      </w:pPr>
    </w:p>
    <w:p w:rsidR="002625C1" w:rsidRDefault="002625C1" w:rsidP="002625C1">
      <w:pPr>
        <w:spacing w:line="360" w:lineRule="auto"/>
        <w:jc w:val="both"/>
      </w:pPr>
      <w:r w:rsidRPr="00A929BE">
        <w:t>Zur Erleichterung der</w:t>
      </w:r>
      <w:r>
        <w:t xml:space="preserve"> Phase der</w:t>
      </w:r>
      <w:r w:rsidRPr="00A929BE">
        <w:t xml:space="preserve"> </w:t>
      </w:r>
      <w:r>
        <w:t xml:space="preserve">konkreten </w:t>
      </w:r>
      <w:r w:rsidRPr="00A929BE">
        <w:t xml:space="preserve">Antragstellung </w:t>
      </w:r>
      <w:r>
        <w:t xml:space="preserve">stellt die ADD zusätzlich </w:t>
      </w:r>
      <w:r w:rsidRPr="00343B49">
        <w:rPr>
          <w:b/>
        </w:rPr>
        <w:t xml:space="preserve">externe </w:t>
      </w:r>
      <w:r w:rsidRPr="001B0A1B">
        <w:rPr>
          <w:b/>
        </w:rPr>
        <w:t xml:space="preserve">Berater zur </w:t>
      </w:r>
      <w:r>
        <w:rPr>
          <w:b/>
        </w:rPr>
        <w:t xml:space="preserve">individuellen </w:t>
      </w:r>
      <w:r w:rsidRPr="001B0A1B">
        <w:rPr>
          <w:b/>
        </w:rPr>
        <w:t>Antragsberatung</w:t>
      </w:r>
      <w:r w:rsidRPr="001B0A1B">
        <w:t xml:space="preserve"> </w:t>
      </w:r>
      <w:r>
        <w:t xml:space="preserve">zur Verfügung und </w:t>
      </w:r>
    </w:p>
    <w:p w:rsidR="002625C1" w:rsidRDefault="002625C1" w:rsidP="002625C1">
      <w:pPr>
        <w:spacing w:line="360" w:lineRule="auto"/>
        <w:jc w:val="both"/>
      </w:pPr>
    </w:p>
    <w:p w:rsidR="002625C1" w:rsidRDefault="002625C1" w:rsidP="002625C1">
      <w:pPr>
        <w:spacing w:line="360" w:lineRule="auto"/>
        <w:jc w:val="both"/>
        <w:rPr>
          <w:b/>
        </w:rPr>
      </w:pPr>
      <w:r w:rsidRPr="00A929BE">
        <w:t xml:space="preserve">gewährt </w:t>
      </w:r>
      <w:r>
        <w:t>ei</w:t>
      </w:r>
      <w:r w:rsidRPr="00A929BE">
        <w:t>ne</w:t>
      </w:r>
      <w:r w:rsidRPr="00343B49">
        <w:rPr>
          <w:b/>
        </w:rPr>
        <w:t xml:space="preserve"> Zu</w:t>
      </w:r>
      <w:r>
        <w:rPr>
          <w:b/>
        </w:rPr>
        <w:t>wendung zur Durchführung eines v</w:t>
      </w:r>
      <w:r w:rsidRPr="00343B49">
        <w:rPr>
          <w:b/>
        </w:rPr>
        <w:t xml:space="preserve">orbereitenden Besuches </w:t>
      </w:r>
      <w:r w:rsidRPr="007D7360">
        <w:t>im Rahmen von ERASMUS+-Schulpartnerschaften (Leitaktion 2).</w:t>
      </w:r>
    </w:p>
    <w:p w:rsidR="002625C1" w:rsidRDefault="002625C1" w:rsidP="002625C1">
      <w:pPr>
        <w:spacing w:line="360" w:lineRule="auto"/>
        <w:jc w:val="both"/>
      </w:pPr>
      <w:r w:rsidRPr="00A929BE">
        <w:t>Antragsberec</w:t>
      </w:r>
      <w:r>
        <w:t xml:space="preserve">htigt sind </w:t>
      </w:r>
      <w:r w:rsidRPr="00A929BE">
        <w:t xml:space="preserve">Schulen aller Schularten, die zum </w:t>
      </w:r>
      <w:r w:rsidRPr="00343B49">
        <w:rPr>
          <w:b/>
        </w:rPr>
        <w:t>Antragstermin 20</w:t>
      </w:r>
      <w:r>
        <w:rPr>
          <w:b/>
        </w:rPr>
        <w:t>20</w:t>
      </w:r>
      <w:r w:rsidRPr="00A929BE">
        <w:t xml:space="preserve"> einen Antrag auf Förderung </w:t>
      </w:r>
      <w:r w:rsidRPr="005D2925">
        <w:t xml:space="preserve">einer strategischen Schulpartnerschaft stellen wollen. Je nach </w:t>
      </w:r>
      <w:r>
        <w:t xml:space="preserve">Haushaltslage und </w:t>
      </w:r>
      <w:r w:rsidRPr="005D2925">
        <w:t xml:space="preserve">Verfügbarkeit </w:t>
      </w:r>
      <w:r>
        <w:t xml:space="preserve">erhalten Schulen </w:t>
      </w:r>
      <w:r w:rsidRPr="00A929BE">
        <w:t>zur Durchführun</w:t>
      </w:r>
      <w:r>
        <w:t>g eines vorbereitenden Besuches</w:t>
      </w:r>
      <w:r w:rsidRPr="00A929BE">
        <w:t xml:space="preserve"> auf Antrag </w:t>
      </w:r>
      <w:r w:rsidRPr="00343B49">
        <w:rPr>
          <w:b/>
        </w:rPr>
        <w:t>einmalig einen Zuschuss in Höhe von max. 500 €</w:t>
      </w:r>
      <w:r>
        <w:t xml:space="preserve"> aus Landesmitteln (1-2 </w:t>
      </w:r>
      <w:r w:rsidRPr="00A929BE">
        <w:t>Personen</w:t>
      </w:r>
      <w:r>
        <w:t xml:space="preserve">). Die </w:t>
      </w:r>
      <w:r w:rsidRPr="00A929BE">
        <w:t xml:space="preserve">Vorlage </w:t>
      </w:r>
      <w:r>
        <w:t xml:space="preserve">ist </w:t>
      </w:r>
      <w:r w:rsidRPr="00A929BE">
        <w:t xml:space="preserve">bei der ADD Koblenz bis </w:t>
      </w:r>
      <w:r w:rsidRPr="00343B49">
        <w:rPr>
          <w:b/>
        </w:rPr>
        <w:t xml:space="preserve">spätestens 14 Tage vor Reisebeginn </w:t>
      </w:r>
      <w:r>
        <w:t>einzureichen.</w:t>
      </w:r>
    </w:p>
    <w:p w:rsidR="002625C1" w:rsidRDefault="002625C1" w:rsidP="002625C1">
      <w:pPr>
        <w:spacing w:line="360" w:lineRule="auto"/>
        <w:jc w:val="both"/>
      </w:pPr>
    </w:p>
    <w:p w:rsidR="002625C1" w:rsidRPr="000E597F" w:rsidRDefault="002625C1" w:rsidP="002625C1">
      <w:pPr>
        <w:spacing w:line="360" w:lineRule="auto"/>
        <w:jc w:val="both"/>
        <w:rPr>
          <w:rStyle w:val="Hyperlink"/>
        </w:rPr>
      </w:pPr>
      <w:r w:rsidRPr="000E597F">
        <w:rPr>
          <w:rStyle w:val="Hyperlink"/>
        </w:rPr>
        <w:t>Download unter:</w:t>
      </w:r>
    </w:p>
    <w:p w:rsidR="002625C1" w:rsidRPr="001B0A1B" w:rsidRDefault="002625C1" w:rsidP="002625C1">
      <w:pPr>
        <w:spacing w:line="360" w:lineRule="auto"/>
        <w:jc w:val="both"/>
        <w:rPr>
          <w:rStyle w:val="Hyperlink"/>
        </w:rPr>
      </w:pPr>
      <w:r w:rsidRPr="001B0A1B">
        <w:rPr>
          <w:rStyle w:val="Hyperlink"/>
        </w:rPr>
        <w:t>https://add.rlp.de/de/themen/europa-und-internationale-beziehungen/europa-und-internationales-fuer-die-schule/erasmus-2014-2020/ (Link: “Vorbereitende Besuche”)</w:t>
      </w:r>
      <w:r>
        <w:rPr>
          <w:rStyle w:val="Hyperlink"/>
        </w:rPr>
        <w:t>.</w:t>
      </w:r>
    </w:p>
    <w:p w:rsidR="002625C1" w:rsidRPr="001B0A1B" w:rsidRDefault="002625C1" w:rsidP="002625C1">
      <w:pPr>
        <w:spacing w:line="360" w:lineRule="auto"/>
        <w:jc w:val="both"/>
        <w:rPr>
          <w:rFonts w:cs="Arial"/>
        </w:rPr>
      </w:pPr>
    </w:p>
    <w:p w:rsidR="002625C1" w:rsidRPr="002625C1" w:rsidRDefault="002625C1" w:rsidP="0003256D">
      <w:pPr>
        <w:spacing w:line="360" w:lineRule="auto"/>
        <w:jc w:val="both"/>
        <w:rPr>
          <w:rFonts w:cs="Arial"/>
          <w:b/>
        </w:rPr>
      </w:pPr>
      <w:r w:rsidRPr="002625C1">
        <w:rPr>
          <w:rFonts w:cs="Arial"/>
          <w:b/>
        </w:rPr>
        <w:t>Bei Rückfragen wenden Sie sich bitte an:</w:t>
      </w:r>
    </w:p>
    <w:p w:rsidR="002625C1" w:rsidRDefault="002625C1" w:rsidP="0003256D">
      <w:pPr>
        <w:spacing w:line="360" w:lineRule="auto"/>
        <w:jc w:val="both"/>
        <w:rPr>
          <w:rFonts w:cs="Arial"/>
        </w:rPr>
      </w:pPr>
      <w:r>
        <w:rPr>
          <w:rFonts w:cs="Arial"/>
        </w:rPr>
        <w:t>Bettina Münch-Rosenthal</w:t>
      </w:r>
    </w:p>
    <w:p w:rsidR="002625C1" w:rsidRPr="002625C1" w:rsidRDefault="002625C1" w:rsidP="002625C1">
      <w:pPr>
        <w:rPr>
          <w:rFonts w:eastAsia="Calibri" w:cs="Arial"/>
          <w:lang w:eastAsia="en-US"/>
        </w:rPr>
      </w:pPr>
      <w:r w:rsidRPr="002625C1">
        <w:rPr>
          <w:rFonts w:eastAsia="Calibri" w:cs="Arial"/>
          <w:lang w:eastAsia="en-US"/>
        </w:rPr>
        <w:t>Referentin für internationale Zusammenarbeit/</w:t>
      </w:r>
    </w:p>
    <w:p w:rsidR="002625C1" w:rsidRPr="002625C1" w:rsidRDefault="002625C1" w:rsidP="002625C1">
      <w:pPr>
        <w:rPr>
          <w:rFonts w:eastAsia="Calibri" w:cs="Arial"/>
          <w:lang w:eastAsia="en-US"/>
        </w:rPr>
      </w:pPr>
      <w:r w:rsidRPr="002625C1">
        <w:rPr>
          <w:rFonts w:eastAsia="Calibri" w:cs="Arial"/>
          <w:lang w:eastAsia="en-US"/>
        </w:rPr>
        <w:t>Beauftragte für EU-Programme im Schulbereich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AUFSICHTS- UND DIENSTLEISTUNGSDIREKTION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RHEINLAND-PFALZ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Außenstelle Schulaufsicht Koblenz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Ferdinand-Sauerbruch-Straße 17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56073 Koblenz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</w:rPr>
      </w:pPr>
      <w:r w:rsidRPr="002625C1">
        <w:rPr>
          <w:rFonts w:eastAsia="Calibri" w:cs="Arial"/>
        </w:rPr>
        <w:t>Fon: 0261 4932 39405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  <w:lang w:val="fr-FR"/>
        </w:rPr>
      </w:pPr>
      <w:r w:rsidRPr="002625C1">
        <w:rPr>
          <w:rFonts w:eastAsia="Calibri" w:cs="Arial"/>
          <w:lang w:val="fr-FR"/>
        </w:rPr>
        <w:t>Fax: 0261 4932 39424</w:t>
      </w:r>
    </w:p>
    <w:p w:rsidR="002625C1" w:rsidRPr="002625C1" w:rsidRDefault="002625C1" w:rsidP="002625C1">
      <w:pPr>
        <w:autoSpaceDE w:val="0"/>
        <w:autoSpaceDN w:val="0"/>
        <w:rPr>
          <w:rFonts w:eastAsia="Calibri" w:cs="Arial"/>
          <w:color w:val="0000FF"/>
          <w:u w:val="single"/>
          <w:lang w:val="fr-FR"/>
        </w:rPr>
      </w:pPr>
      <w:r w:rsidRPr="002625C1">
        <w:rPr>
          <w:rFonts w:eastAsia="Calibri" w:cs="Arial"/>
          <w:color w:val="0000FF"/>
          <w:u w:val="single"/>
          <w:lang w:val="fr-FR"/>
        </w:rPr>
        <w:t xml:space="preserve">mailto: </w:t>
      </w:r>
      <w:hyperlink r:id="rId6" w:history="1">
        <w:r w:rsidRPr="002625C1">
          <w:rPr>
            <w:rFonts w:eastAsia="Calibri" w:cs="Arial"/>
            <w:color w:val="0000FF"/>
            <w:u w:val="single"/>
            <w:lang w:val="fr-FR"/>
          </w:rPr>
          <w:t>bettina.muench-rosenthal@add.rlp.de</w:t>
        </w:r>
      </w:hyperlink>
    </w:p>
    <w:p w:rsidR="002625C1" w:rsidRPr="002625C1" w:rsidRDefault="00670075" w:rsidP="002625C1">
      <w:pPr>
        <w:spacing w:line="360" w:lineRule="auto"/>
        <w:jc w:val="both"/>
        <w:rPr>
          <w:rFonts w:eastAsia="Calibri" w:cs="Arial"/>
          <w:color w:val="0000FF"/>
          <w:u w:val="single"/>
          <w:lang w:val="fr-FR"/>
        </w:rPr>
      </w:pPr>
      <w:hyperlink r:id="rId7" w:history="1">
        <w:r w:rsidR="002625C1" w:rsidRPr="002625C1">
          <w:rPr>
            <w:rFonts w:eastAsia="Calibri" w:cs="Arial"/>
            <w:color w:val="0000FF"/>
            <w:u w:val="single"/>
            <w:lang w:val="fr-FR"/>
          </w:rPr>
          <w:t>www.add.rlp.d</w:t>
        </w:r>
      </w:hyperlink>
      <w:r w:rsidR="002625C1" w:rsidRPr="002625C1">
        <w:rPr>
          <w:rFonts w:eastAsia="Calibri" w:cs="Arial"/>
          <w:color w:val="0000FF"/>
          <w:u w:val="single"/>
          <w:lang w:val="fr-FR"/>
        </w:rPr>
        <w:t>e</w:t>
      </w:r>
    </w:p>
    <w:sectPr w:rsidR="002625C1" w:rsidRPr="002625C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6D" w:rsidRDefault="0003256D">
      <w:r>
        <w:separator/>
      </w:r>
    </w:p>
  </w:endnote>
  <w:endnote w:type="continuationSeparator" w:id="0">
    <w:p w:rsidR="0003256D" w:rsidRDefault="000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7" w:rsidRDefault="006209F6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H:\vorlagen\NORMAL.DOT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"dd.MM.yy" </w:instrText>
    </w:r>
    <w:r>
      <w:rPr>
        <w:rFonts w:ascii="Arial" w:hAnsi="Arial"/>
        <w:sz w:val="16"/>
      </w:rPr>
      <w:fldChar w:fldCharType="separate"/>
    </w:r>
    <w:r w:rsidR="00670075">
      <w:rPr>
        <w:rFonts w:ascii="Arial" w:hAnsi="Arial"/>
        <w:noProof/>
        <w:sz w:val="16"/>
      </w:rPr>
      <w:t>16.08.19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6D" w:rsidRDefault="0003256D">
      <w:r>
        <w:separator/>
      </w:r>
    </w:p>
  </w:footnote>
  <w:footnote w:type="continuationSeparator" w:id="0">
    <w:p w:rsidR="0003256D" w:rsidRDefault="0003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6D"/>
    <w:rsid w:val="0003256D"/>
    <w:rsid w:val="002625C1"/>
    <w:rsid w:val="006209F6"/>
    <w:rsid w:val="00670075"/>
    <w:rsid w:val="009669CB"/>
    <w:rsid w:val="009D3A7E"/>
    <w:rsid w:val="00C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993509-E1A0-4E94-8F38-2645FDC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56D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56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256D"/>
    <w:rPr>
      <w:color w:val="0000FF"/>
      <w:u w:val="single"/>
    </w:rPr>
  </w:style>
  <w:style w:type="character" w:customStyle="1" w:styleId="lrzxr">
    <w:name w:val="lrzxr"/>
    <w:basedOn w:val="Absatz-Standardschriftart"/>
    <w:rsid w:val="0003256D"/>
  </w:style>
  <w:style w:type="character" w:styleId="Fett">
    <w:name w:val="Strong"/>
    <w:basedOn w:val="Absatz-Standardschriftart"/>
    <w:uiPriority w:val="22"/>
    <w:qFormat/>
    <w:rsid w:val="0003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d.rlp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ina.muench-rosenthal@add.rl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Schubert, Silke (BM)</cp:lastModifiedBy>
  <cp:revision>2</cp:revision>
  <dcterms:created xsi:type="dcterms:W3CDTF">2019-08-16T09:28:00Z</dcterms:created>
  <dcterms:modified xsi:type="dcterms:W3CDTF">2019-08-16T09:28:00Z</dcterms:modified>
</cp:coreProperties>
</file>